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B4" w:rsidRDefault="00847AB4" w:rsidP="00847AB4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  <w:r w:rsidRPr="00847AB4"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Средства обучения и воспитания</w:t>
      </w:r>
      <w:r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 xml:space="preserve"> в МКДОУ </w:t>
      </w:r>
      <w:proofErr w:type="spellStart"/>
      <w:r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д</w:t>
      </w:r>
      <w:proofErr w:type="spellEnd"/>
      <w:r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 xml:space="preserve">/с </w:t>
      </w:r>
      <w:r>
        <w:rPr>
          <w:rFonts w:ascii="inherit" w:eastAsia="Times New Roman" w:hAnsi="inherit" w:cs="Times New Roman" w:hint="eastAsia"/>
          <w:b/>
          <w:bCs/>
          <w:color w:val="222222"/>
          <w:kern w:val="36"/>
          <w:sz w:val="39"/>
          <w:szCs w:val="39"/>
          <w:lang w:eastAsia="ru-RU"/>
        </w:rPr>
        <w:t>«</w:t>
      </w:r>
      <w:proofErr w:type="spellStart"/>
      <w:r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Карлыгашлар</w:t>
      </w:r>
      <w:proofErr w:type="spellEnd"/>
      <w:r>
        <w:rPr>
          <w:rFonts w:ascii="inherit" w:eastAsia="Times New Roman" w:hAnsi="inherit" w:cs="Times New Roman" w:hint="eastAsia"/>
          <w:b/>
          <w:bCs/>
          <w:color w:val="222222"/>
          <w:kern w:val="36"/>
          <w:sz w:val="39"/>
          <w:szCs w:val="39"/>
          <w:lang w:eastAsia="ru-RU"/>
        </w:rPr>
        <w:t>»</w:t>
      </w:r>
    </w:p>
    <w:p w:rsidR="00847AB4" w:rsidRDefault="00847AB4" w:rsidP="00847AB4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</w:p>
    <w:p w:rsidR="00847AB4" w:rsidRPr="00847AB4" w:rsidRDefault="00847AB4" w:rsidP="00847AB4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847AB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847AB4" w:rsidRPr="00847AB4" w:rsidRDefault="00847AB4" w:rsidP="00847AB4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847AB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  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847AB4" w:rsidRPr="00847AB4" w:rsidRDefault="00847AB4" w:rsidP="00847AB4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847AB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       Развивающая 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</w:t>
      </w:r>
    </w:p>
    <w:p w:rsidR="00847AB4" w:rsidRPr="00847AB4" w:rsidRDefault="00847AB4" w:rsidP="00847AB4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847AB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      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847AB4" w:rsidRPr="00847AB4" w:rsidRDefault="00847AB4" w:rsidP="00847AB4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847AB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       В группах дошкольного учреждения создана разнообразная по содержанию развивающая предметно-пространственная среда, отвечающая требованиям ФГОС </w:t>
      </w:r>
      <w:proofErr w:type="gramStart"/>
      <w:r w:rsidRPr="00847AB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ДО</w:t>
      </w:r>
      <w:proofErr w:type="gramEnd"/>
      <w:r w:rsidRPr="00847AB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и отвечает  таким требованиям, как: содержательность, </w:t>
      </w:r>
      <w:proofErr w:type="spellStart"/>
      <w:r w:rsidRPr="00847AB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трансформируемость</w:t>
      </w:r>
      <w:proofErr w:type="spellEnd"/>
      <w:r w:rsidRPr="00847AB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, </w:t>
      </w:r>
      <w:proofErr w:type="spellStart"/>
      <w:r w:rsidRPr="00847AB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полифункциональность</w:t>
      </w:r>
      <w:proofErr w:type="spellEnd"/>
      <w:r w:rsidRPr="00847AB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, вариативность, доступность, безопасность.</w:t>
      </w:r>
    </w:p>
    <w:p w:rsidR="003D43B7" w:rsidRDefault="003D43B7"/>
    <w:p w:rsidR="003D43B7" w:rsidRPr="003D43B7" w:rsidRDefault="003D43B7">
      <w:pPr>
        <w:rPr>
          <w:b/>
        </w:rPr>
      </w:pPr>
      <w:r w:rsidRPr="003D43B7">
        <w:rPr>
          <w:b/>
        </w:rPr>
        <w:t xml:space="preserve">                                           Средства обучения и воспитания</w:t>
      </w:r>
    </w:p>
    <w:tbl>
      <w:tblPr>
        <w:tblStyle w:val="a4"/>
        <w:tblW w:w="0" w:type="auto"/>
        <w:tblLook w:val="04A0"/>
      </w:tblPr>
      <w:tblGrid>
        <w:gridCol w:w="1988"/>
        <w:gridCol w:w="3504"/>
        <w:gridCol w:w="4079"/>
      </w:tblGrid>
      <w:tr w:rsidR="003D43B7" w:rsidTr="007B674F">
        <w:tc>
          <w:tcPr>
            <w:tcW w:w="1928" w:type="dxa"/>
          </w:tcPr>
          <w:p w:rsidR="003D43B7" w:rsidRDefault="003D43B7">
            <w:r>
              <w:t>Образовательные области</w:t>
            </w:r>
          </w:p>
        </w:tc>
        <w:tc>
          <w:tcPr>
            <w:tcW w:w="7643" w:type="dxa"/>
            <w:gridSpan w:val="2"/>
          </w:tcPr>
          <w:p w:rsidR="003D43B7" w:rsidRDefault="003D43B7">
            <w:r>
              <w:t>Материально-техническое и учебно-материальное обеспечение</w:t>
            </w:r>
          </w:p>
        </w:tc>
      </w:tr>
      <w:tr w:rsidR="003D43B7" w:rsidTr="007B674F">
        <w:tc>
          <w:tcPr>
            <w:tcW w:w="1928" w:type="dxa"/>
          </w:tcPr>
          <w:p w:rsidR="003D43B7" w:rsidRPr="003D17F0" w:rsidRDefault="003D43B7">
            <w:pPr>
              <w:rPr>
                <w:b/>
              </w:rPr>
            </w:pPr>
            <w:r w:rsidRPr="003D17F0">
              <w:rPr>
                <w:b/>
              </w:rPr>
              <w:t>Физическое развитие</w:t>
            </w:r>
          </w:p>
        </w:tc>
        <w:tc>
          <w:tcPr>
            <w:tcW w:w="7643" w:type="dxa"/>
            <w:gridSpan w:val="2"/>
          </w:tcPr>
          <w:p w:rsidR="003D43B7" w:rsidRDefault="003D43B7" w:rsidP="00FB2E2E">
            <w:r>
              <w:t xml:space="preserve">Обручи пластмассовые, мячи разного диаметра, набор кеглей, мешочки для равновесия, скакалки детские, канат для  </w:t>
            </w:r>
            <w:proofErr w:type="spellStart"/>
            <w:r>
              <w:t>перетягивания</w:t>
            </w:r>
            <w:proofErr w:type="spellEnd"/>
            <w:proofErr w:type="gramStart"/>
            <w:r w:rsidR="00FB2E2E">
              <w:t xml:space="preserve"> </w:t>
            </w:r>
            <w:r>
              <w:t>,</w:t>
            </w:r>
            <w:proofErr w:type="gramEnd"/>
            <w:r w:rsidR="00A449BF">
              <w:t xml:space="preserve"> флажки разноцветные, ленты, набор  предметных карточек «Предметы гигиены»,наглядное методическое пособие(плакаты</w:t>
            </w:r>
            <w:r w:rsidR="00FB2E2E">
              <w:t xml:space="preserve"> </w:t>
            </w:r>
            <w:r w:rsidR="00A449BF">
              <w:t>схемы).</w:t>
            </w:r>
          </w:p>
        </w:tc>
      </w:tr>
      <w:tr w:rsidR="003D43B7" w:rsidTr="007B674F">
        <w:tc>
          <w:tcPr>
            <w:tcW w:w="1928" w:type="dxa"/>
          </w:tcPr>
          <w:p w:rsidR="003D43B7" w:rsidRPr="003D17F0" w:rsidRDefault="00A449BF">
            <w:pPr>
              <w:rPr>
                <w:b/>
              </w:rPr>
            </w:pPr>
            <w:r w:rsidRPr="003D17F0">
              <w:rPr>
                <w:b/>
              </w:rPr>
              <w:t>Социально-коммуникативное развитие</w:t>
            </w:r>
          </w:p>
        </w:tc>
        <w:tc>
          <w:tcPr>
            <w:tcW w:w="7643" w:type="dxa"/>
            <w:gridSpan w:val="2"/>
          </w:tcPr>
          <w:p w:rsidR="00A449BF" w:rsidRDefault="00A449BF">
            <w:r>
              <w:t>Грузовые, легковые автомобили, игрушки (куклы в одежде, одежда  для кукол,</w:t>
            </w:r>
            <w:r w:rsidR="00FB2E2E">
              <w:t xml:space="preserve"> </w:t>
            </w:r>
            <w:r>
              <w:t>одежда для кукол)</w:t>
            </w:r>
            <w:proofErr w:type="gramStart"/>
            <w:r>
              <w:t>.Н</w:t>
            </w:r>
            <w:proofErr w:type="gramEnd"/>
            <w:r>
              <w:t xml:space="preserve">абор демонстрационных картин </w:t>
            </w:r>
            <w:r w:rsidR="00FB2E2E">
              <w:t xml:space="preserve">«Правила дорожного движения», «Пути и средства общения».Набор предметных карточек «Транспорт».Набор предметных карточек «Профессии», «Символика».Дидактические </w:t>
            </w:r>
            <w:proofErr w:type="spellStart"/>
            <w:r w:rsidR="00FB2E2E">
              <w:t>пособия,печатные</w:t>
            </w:r>
            <w:proofErr w:type="spellEnd"/>
            <w:r w:rsidR="00FB2E2E">
              <w:t xml:space="preserve"> пособия(</w:t>
            </w:r>
            <w:proofErr w:type="spellStart"/>
            <w:r w:rsidR="00FB2E2E">
              <w:t>картины,плакаты</w:t>
            </w:r>
            <w:proofErr w:type="spellEnd"/>
            <w:r w:rsidR="00FB2E2E">
              <w:t>)Наборы сюжетных картин(«Дорожная азбука»</w:t>
            </w:r>
            <w:r w:rsidR="00600581">
              <w:t>,Уроки безопасности»)</w:t>
            </w:r>
          </w:p>
          <w:p w:rsidR="00600581" w:rsidRDefault="00600581">
            <w:r>
              <w:t>Набор игрушечной посуды.</w:t>
            </w:r>
          </w:p>
          <w:p w:rsidR="00600581" w:rsidRDefault="00600581">
            <w:r>
              <w:t>Набор парикмахера.</w:t>
            </w:r>
          </w:p>
          <w:p w:rsidR="00600581" w:rsidRDefault="00600581">
            <w:r>
              <w:t>Игровой модуль «Кухня»</w:t>
            </w:r>
          </w:p>
          <w:p w:rsidR="00600581" w:rsidRDefault="00600581">
            <w:r>
              <w:t>Картины</w:t>
            </w:r>
            <w:proofErr w:type="gramStart"/>
            <w:r>
              <w:t xml:space="preserve"> ,</w:t>
            </w:r>
            <w:proofErr w:type="gramEnd"/>
            <w:r>
              <w:t>плакаты «</w:t>
            </w:r>
            <w:proofErr w:type="spellStart"/>
            <w:r>
              <w:t>Професссии</w:t>
            </w:r>
            <w:proofErr w:type="spellEnd"/>
            <w:r>
              <w:t>», «Государственные символы России»</w:t>
            </w:r>
          </w:p>
          <w:p w:rsidR="00600581" w:rsidRDefault="00600581">
            <w:r>
              <w:t>Набор предметных карточек «Инструменты», «Посуда», «Одежда»</w:t>
            </w:r>
          </w:p>
          <w:p w:rsidR="00600581" w:rsidRDefault="00600581">
            <w:r>
              <w:t>Книги, энциклопедии, тематические книги.</w:t>
            </w:r>
          </w:p>
          <w:p w:rsidR="00600581" w:rsidRDefault="00600581">
            <w:r>
              <w:t>Оборудование для трудовой деятельност</w:t>
            </w:r>
            <w:proofErr w:type="gramStart"/>
            <w:r>
              <w:t>и(</w:t>
            </w:r>
            <w:proofErr w:type="gramEnd"/>
            <w:r>
              <w:t>совочки, грабельки, палочки, лейки пластмассовые детские).</w:t>
            </w:r>
          </w:p>
        </w:tc>
      </w:tr>
      <w:tr w:rsidR="003D43B7" w:rsidTr="007B674F">
        <w:tc>
          <w:tcPr>
            <w:tcW w:w="1928" w:type="dxa"/>
          </w:tcPr>
          <w:p w:rsidR="003D43B7" w:rsidRPr="003D17F0" w:rsidRDefault="00600581">
            <w:pPr>
              <w:rPr>
                <w:b/>
              </w:rPr>
            </w:pPr>
            <w:r w:rsidRPr="003D17F0">
              <w:rPr>
                <w:b/>
              </w:rPr>
              <w:lastRenderedPageBreak/>
              <w:t>Познавательное развитие</w:t>
            </w:r>
          </w:p>
        </w:tc>
        <w:tc>
          <w:tcPr>
            <w:tcW w:w="7643" w:type="dxa"/>
            <w:gridSpan w:val="2"/>
          </w:tcPr>
          <w:p w:rsidR="003D43B7" w:rsidRDefault="00520C2D">
            <w:r>
              <w:t>Макеты «Государственных символов России»</w:t>
            </w:r>
          </w:p>
          <w:p w:rsidR="00520C2D" w:rsidRDefault="00520C2D">
            <w:r>
              <w:t>Географические карты</w:t>
            </w:r>
            <w:proofErr w:type="gramStart"/>
            <w:r w:rsidR="00ED5819">
              <w:t xml:space="preserve"> </w:t>
            </w:r>
            <w:r>
              <w:t>,</w:t>
            </w:r>
            <w:proofErr w:type="gramEnd"/>
            <w:r>
              <w:t>хрестоматии.</w:t>
            </w:r>
          </w:p>
          <w:p w:rsidR="00520C2D" w:rsidRDefault="00520C2D">
            <w:r>
              <w:t>Учебные прибор</w:t>
            </w:r>
            <w:proofErr w:type="gramStart"/>
            <w:r>
              <w:t>ы(</w:t>
            </w:r>
            <w:proofErr w:type="gramEnd"/>
            <w:r>
              <w:t>колбы,</w:t>
            </w:r>
            <w:r w:rsidR="00ED5819">
              <w:t xml:space="preserve"> </w:t>
            </w:r>
            <w:r>
              <w:t>песочные часы</w:t>
            </w:r>
            <w:r w:rsidR="00ED5819">
              <w:t xml:space="preserve"> </w:t>
            </w:r>
            <w:r>
              <w:t>,компас).</w:t>
            </w:r>
          </w:p>
          <w:p w:rsidR="00520C2D" w:rsidRDefault="00520C2D">
            <w:r>
              <w:t xml:space="preserve">Информационный материал </w:t>
            </w:r>
            <w:r w:rsidR="000E654B">
              <w:t>муляжи фруктов и овощей</w:t>
            </w:r>
            <w:proofErr w:type="gramStart"/>
            <w:r w:rsidR="00ED5819">
              <w:t xml:space="preserve"> </w:t>
            </w:r>
            <w:r w:rsidR="000E654B">
              <w:t>,</w:t>
            </w:r>
            <w:proofErr w:type="gramEnd"/>
            <w:r w:rsidR="000E654B">
              <w:t>увеличительное стекло</w:t>
            </w:r>
            <w:r w:rsidR="00ED5819">
              <w:t xml:space="preserve"> </w:t>
            </w:r>
            <w:r w:rsidR="000E654B">
              <w:t>,набор контейнеров.</w:t>
            </w:r>
          </w:p>
          <w:p w:rsidR="000E654B" w:rsidRDefault="000E654B">
            <w:proofErr w:type="gramStart"/>
            <w:r>
              <w:t>Наборы тематических предметных карточек «Посуда», «Животные», «Птицы», «Мебель», «Деревья», «Одежда»,  «Ягоды» и т.д.</w:t>
            </w:r>
            <w:proofErr w:type="gramEnd"/>
          </w:p>
          <w:p w:rsidR="000E654B" w:rsidRDefault="000E654B">
            <w:proofErr w:type="spellStart"/>
            <w:r>
              <w:t>Демонстрационно</w:t>
            </w:r>
            <w:proofErr w:type="spellEnd"/>
            <w:r w:rsidR="00ED5819">
              <w:t xml:space="preserve"> </w:t>
            </w:r>
            <w:r>
              <w:t xml:space="preserve"> </w:t>
            </w:r>
            <w:proofErr w:type="gramStart"/>
            <w:r>
              <w:t>–с</w:t>
            </w:r>
            <w:proofErr w:type="gramEnd"/>
            <w:r>
              <w:t>южетные тематические картины «Дикие животные», «Домашние животные», «Мир животных», «Домашние птицы»,</w:t>
            </w:r>
            <w:r w:rsidR="00ED5819">
              <w:t>Птицы», «Времена года».</w:t>
            </w:r>
          </w:p>
          <w:p w:rsidR="00ED5819" w:rsidRDefault="00ED5819">
            <w:r>
              <w:t>Набор счетного материала</w:t>
            </w:r>
            <w:proofErr w:type="gramStart"/>
            <w:r>
              <w:t xml:space="preserve"> ,</w:t>
            </w:r>
            <w:proofErr w:type="gramEnd"/>
            <w:r>
              <w:t>наборы настольного конструктора ,игрушки-персонажи, напольный конструктор деревянный ,наборы раздаточного математического оборудования и т.д.</w:t>
            </w:r>
          </w:p>
        </w:tc>
      </w:tr>
      <w:tr w:rsidR="003D43B7" w:rsidTr="007B674F">
        <w:tc>
          <w:tcPr>
            <w:tcW w:w="1928" w:type="dxa"/>
          </w:tcPr>
          <w:p w:rsidR="003D43B7" w:rsidRPr="003D17F0" w:rsidRDefault="00ED5819">
            <w:pPr>
              <w:rPr>
                <w:b/>
              </w:rPr>
            </w:pPr>
            <w:r w:rsidRPr="003D17F0">
              <w:rPr>
                <w:b/>
              </w:rPr>
              <w:t>Речевое развитие</w:t>
            </w:r>
          </w:p>
        </w:tc>
        <w:tc>
          <w:tcPr>
            <w:tcW w:w="7643" w:type="dxa"/>
            <w:gridSpan w:val="2"/>
          </w:tcPr>
          <w:p w:rsidR="003D43B7" w:rsidRDefault="00ED5819">
            <w:r>
              <w:t>Методическая литератур</w:t>
            </w:r>
            <w:proofErr w:type="gramStart"/>
            <w:r>
              <w:t>а(</w:t>
            </w:r>
            <w:proofErr w:type="gramEnd"/>
            <w:r>
              <w:t>рабочие тетради ,хрестоматии и т.д.)</w:t>
            </w:r>
          </w:p>
          <w:p w:rsidR="00ED5819" w:rsidRDefault="00ED5819">
            <w:r>
              <w:t xml:space="preserve">Обучающие </w:t>
            </w:r>
            <w:proofErr w:type="spellStart"/>
            <w:r>
              <w:t>пазлы</w:t>
            </w:r>
            <w:proofErr w:type="spellEnd"/>
            <w:r>
              <w:t xml:space="preserve">  («Учимся читать», «Азбука»)</w:t>
            </w:r>
          </w:p>
          <w:p w:rsidR="00ED5819" w:rsidRDefault="00ED5819">
            <w:r>
              <w:t>Домино</w:t>
            </w:r>
            <w:proofErr w:type="gramStart"/>
            <w:r>
              <w:t xml:space="preserve"> ,</w:t>
            </w:r>
            <w:proofErr w:type="gramEnd"/>
            <w:r>
              <w:t>развиваем речь, мышление ,моторику рук.</w:t>
            </w:r>
          </w:p>
          <w:p w:rsidR="00ED5819" w:rsidRDefault="00EA2D1C">
            <w:r>
              <w:t>Сюжетные картины «Наши игрушки», «Мы играем» и т.д.</w:t>
            </w:r>
          </w:p>
          <w:p w:rsidR="00EA2D1C" w:rsidRDefault="00EA2D1C"/>
        </w:tc>
      </w:tr>
      <w:tr w:rsidR="003D43B7" w:rsidTr="007B674F">
        <w:tc>
          <w:tcPr>
            <w:tcW w:w="1928" w:type="dxa"/>
          </w:tcPr>
          <w:p w:rsidR="003D43B7" w:rsidRPr="003D17F0" w:rsidRDefault="00EA2D1C">
            <w:pPr>
              <w:rPr>
                <w:b/>
              </w:rPr>
            </w:pPr>
            <w:r w:rsidRPr="003D17F0">
              <w:rPr>
                <w:b/>
              </w:rPr>
              <w:t>Художественно-эстетическое развитие</w:t>
            </w:r>
          </w:p>
        </w:tc>
        <w:tc>
          <w:tcPr>
            <w:tcW w:w="7643" w:type="dxa"/>
            <w:gridSpan w:val="2"/>
          </w:tcPr>
          <w:p w:rsidR="00990B3F" w:rsidRDefault="00EA2D1C">
            <w:r>
              <w:t>Магнитная доска, репродукции художников</w:t>
            </w:r>
            <w:proofErr w:type="gramStart"/>
            <w:r>
              <w:t xml:space="preserve"> ,</w:t>
            </w:r>
            <w:proofErr w:type="gramEnd"/>
            <w:r>
              <w:t xml:space="preserve">портреты художников-иллюстраторов, тематические комплекты </w:t>
            </w:r>
            <w:r w:rsidR="00990B3F">
              <w:t>карточек для лепки ,рисования ,аппликации.</w:t>
            </w:r>
          </w:p>
          <w:p w:rsidR="00990B3F" w:rsidRDefault="00990B3F">
            <w:r>
              <w:t>Бумага для рисования</w:t>
            </w:r>
            <w:proofErr w:type="gramStart"/>
            <w:r>
              <w:t xml:space="preserve"> ,</w:t>
            </w:r>
            <w:proofErr w:type="gramEnd"/>
            <w:r>
              <w:t>палитра, трафареты ,кисточки ,ножницы, клей ,цветная бумага ,картон цветной, пластилины, доска для работы с пластилином и т.д.</w:t>
            </w:r>
          </w:p>
          <w:p w:rsidR="007B674F" w:rsidRDefault="00990B3F">
            <w:r>
              <w:t>Комплекты детских книг для каждого возраста</w:t>
            </w:r>
            <w:proofErr w:type="gramStart"/>
            <w:r>
              <w:t xml:space="preserve"> ,</w:t>
            </w:r>
            <w:proofErr w:type="gramEnd"/>
            <w:r>
              <w:t>портреты писателей , иллюстрации к де</w:t>
            </w:r>
            <w:r w:rsidR="007B674F">
              <w:t>тской художественной литературе и т.д.</w:t>
            </w:r>
          </w:p>
          <w:p w:rsidR="00990B3F" w:rsidRDefault="007B674F">
            <w:r>
              <w:t>Комплекты музыкальных произведений (бубны</w:t>
            </w:r>
            <w:proofErr w:type="gramStart"/>
            <w:r>
              <w:t xml:space="preserve"> ,</w:t>
            </w:r>
            <w:proofErr w:type="gramEnd"/>
            <w:r>
              <w:t>музыкальные колокольчики . барабан ,погремушка и т.д.)</w:t>
            </w:r>
            <w:r w:rsidR="00990B3F">
              <w:t xml:space="preserve">  </w:t>
            </w:r>
          </w:p>
          <w:p w:rsidR="003D43B7" w:rsidRDefault="00EA2D1C">
            <w:r>
              <w:t xml:space="preserve"> </w:t>
            </w:r>
            <w:r w:rsidR="007B674F">
              <w:t>Елки искусственные</w:t>
            </w:r>
            <w:proofErr w:type="gramStart"/>
            <w:r w:rsidR="007B674F">
              <w:t xml:space="preserve"> ,</w:t>
            </w:r>
            <w:proofErr w:type="gramEnd"/>
            <w:r w:rsidR="007B674F">
              <w:t>гирлянды ,куклы , ширмы для театра ,флажки разноцветные ,наборы елочных игрушек .</w:t>
            </w:r>
          </w:p>
          <w:p w:rsidR="007B674F" w:rsidRDefault="007B674F"/>
        </w:tc>
      </w:tr>
      <w:tr w:rsidR="003D43B7" w:rsidTr="007B674F">
        <w:trPr>
          <w:trHeight w:val="420"/>
        </w:trPr>
        <w:tc>
          <w:tcPr>
            <w:tcW w:w="1928" w:type="dxa"/>
            <w:tcBorders>
              <w:bottom w:val="single" w:sz="4" w:space="0" w:color="auto"/>
            </w:tcBorders>
          </w:tcPr>
          <w:p w:rsidR="003D43B7" w:rsidRDefault="003D43B7"/>
        </w:tc>
        <w:tc>
          <w:tcPr>
            <w:tcW w:w="7643" w:type="dxa"/>
            <w:gridSpan w:val="2"/>
            <w:tcBorders>
              <w:bottom w:val="single" w:sz="4" w:space="0" w:color="auto"/>
            </w:tcBorders>
          </w:tcPr>
          <w:p w:rsidR="003D43B7" w:rsidRDefault="007B674F">
            <w:r>
              <w:t>Технические средства обучения</w:t>
            </w:r>
          </w:p>
          <w:p w:rsidR="007B674F" w:rsidRDefault="007B674F"/>
        </w:tc>
      </w:tr>
      <w:tr w:rsidR="007B674F" w:rsidTr="007B674F">
        <w:trPr>
          <w:trHeight w:val="214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B674F" w:rsidRPr="003D17F0" w:rsidRDefault="007B674F">
            <w:pPr>
              <w:rPr>
                <w:b/>
              </w:rPr>
            </w:pPr>
            <w:r w:rsidRPr="003D17F0">
              <w:rPr>
                <w:b/>
              </w:rPr>
              <w:t>№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4F" w:rsidRPr="003D17F0" w:rsidRDefault="007B674F">
            <w:pPr>
              <w:rPr>
                <w:b/>
              </w:rPr>
            </w:pPr>
            <w:r w:rsidRPr="003D17F0">
              <w:rPr>
                <w:b/>
              </w:rPr>
              <w:t>Наименование</w:t>
            </w:r>
          </w:p>
          <w:p w:rsidR="007B674F" w:rsidRPr="003D17F0" w:rsidRDefault="007B674F" w:rsidP="007B674F">
            <w:pPr>
              <w:rPr>
                <w:b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4F" w:rsidRPr="003D17F0" w:rsidRDefault="007B674F">
            <w:pPr>
              <w:rPr>
                <w:b/>
              </w:rPr>
            </w:pPr>
            <w:r w:rsidRPr="003D17F0">
              <w:rPr>
                <w:b/>
              </w:rPr>
              <w:t xml:space="preserve">  Количество</w:t>
            </w:r>
          </w:p>
          <w:p w:rsidR="007B674F" w:rsidRPr="003D17F0" w:rsidRDefault="007B674F" w:rsidP="007B674F">
            <w:pPr>
              <w:rPr>
                <w:b/>
              </w:rPr>
            </w:pPr>
          </w:p>
        </w:tc>
      </w:tr>
      <w:tr w:rsidR="007B674F" w:rsidTr="007B674F">
        <w:trPr>
          <w:trHeight w:val="540"/>
        </w:trPr>
        <w:tc>
          <w:tcPr>
            <w:tcW w:w="1928" w:type="dxa"/>
            <w:tcBorders>
              <w:top w:val="single" w:sz="4" w:space="0" w:color="auto"/>
            </w:tcBorders>
          </w:tcPr>
          <w:p w:rsidR="007B674F" w:rsidRDefault="003D17F0">
            <w:r>
              <w:t>1</w:t>
            </w:r>
          </w:p>
          <w:p w:rsidR="003D17F0" w:rsidRDefault="003D17F0">
            <w:r>
              <w:t>2</w:t>
            </w:r>
          </w:p>
          <w:p w:rsidR="003D17F0" w:rsidRDefault="003D17F0">
            <w:r>
              <w:t>3</w:t>
            </w:r>
          </w:p>
          <w:p w:rsidR="003D17F0" w:rsidRDefault="003D17F0">
            <w:r>
              <w:t>4</w:t>
            </w:r>
          </w:p>
          <w:p w:rsidR="003D17F0" w:rsidRDefault="003D17F0">
            <w:r>
              <w:t>5</w:t>
            </w:r>
          </w:p>
          <w:p w:rsidR="003D17F0" w:rsidRDefault="003D17F0">
            <w:r>
              <w:t>6</w:t>
            </w:r>
          </w:p>
          <w:p w:rsidR="003D17F0" w:rsidRDefault="003D17F0">
            <w:r>
              <w:t>7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4" w:space="0" w:color="auto"/>
            </w:tcBorders>
          </w:tcPr>
          <w:p w:rsidR="007B674F" w:rsidRDefault="003D17F0" w:rsidP="007B674F">
            <w:r>
              <w:t>Компьютер</w:t>
            </w:r>
          </w:p>
          <w:p w:rsidR="003D17F0" w:rsidRDefault="003D17F0" w:rsidP="007B674F">
            <w:r>
              <w:t>Принтер +ксерокс + сканер</w:t>
            </w:r>
          </w:p>
          <w:p w:rsidR="003D17F0" w:rsidRDefault="003D17F0" w:rsidP="007B674F">
            <w:r>
              <w:t>Магнитофон</w:t>
            </w:r>
          </w:p>
          <w:p w:rsidR="003D17F0" w:rsidRDefault="003D17F0" w:rsidP="007B674F">
            <w:proofErr w:type="spellStart"/>
            <w:r>
              <w:t>Мультимедийный</w:t>
            </w:r>
            <w:proofErr w:type="spellEnd"/>
            <w:r>
              <w:t xml:space="preserve">  проектор</w:t>
            </w:r>
          </w:p>
          <w:p w:rsidR="003D17F0" w:rsidRDefault="003D17F0" w:rsidP="007B674F">
            <w:r>
              <w:t>Экран подвесной</w:t>
            </w:r>
          </w:p>
          <w:p w:rsidR="003D17F0" w:rsidRDefault="003D17F0" w:rsidP="007B674F">
            <w:r>
              <w:t>Микрофон</w:t>
            </w:r>
          </w:p>
          <w:p w:rsidR="003D17F0" w:rsidRDefault="003D17F0" w:rsidP="007B674F">
            <w:r>
              <w:t>Портативная колонка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</w:tcPr>
          <w:p w:rsidR="007B674F" w:rsidRDefault="003D17F0" w:rsidP="007B674F">
            <w:r>
              <w:t>С выходом в интернет   1</w:t>
            </w:r>
          </w:p>
          <w:p w:rsidR="003D17F0" w:rsidRDefault="003D17F0" w:rsidP="007B674F">
            <w:r>
              <w:t xml:space="preserve">                    1</w:t>
            </w:r>
          </w:p>
          <w:p w:rsidR="003D17F0" w:rsidRDefault="003D17F0" w:rsidP="007B674F">
            <w:r>
              <w:t xml:space="preserve">                    1</w:t>
            </w:r>
          </w:p>
          <w:p w:rsidR="003D17F0" w:rsidRDefault="003D17F0" w:rsidP="007B674F">
            <w:r>
              <w:t xml:space="preserve">                    1</w:t>
            </w:r>
          </w:p>
          <w:p w:rsidR="003D17F0" w:rsidRDefault="003D17F0" w:rsidP="007B674F">
            <w:r>
              <w:t xml:space="preserve">                    1</w:t>
            </w:r>
          </w:p>
          <w:p w:rsidR="003D17F0" w:rsidRDefault="003D17F0" w:rsidP="007B674F">
            <w:r>
              <w:t xml:space="preserve">                    1</w:t>
            </w:r>
          </w:p>
          <w:p w:rsidR="003D17F0" w:rsidRDefault="003D17F0" w:rsidP="007B674F">
            <w:r>
              <w:t xml:space="preserve">                    1</w:t>
            </w:r>
          </w:p>
          <w:p w:rsidR="003D17F0" w:rsidRDefault="003D17F0" w:rsidP="007B674F"/>
        </w:tc>
      </w:tr>
    </w:tbl>
    <w:p w:rsidR="003D43B7" w:rsidRDefault="003D43B7"/>
    <w:sectPr w:rsidR="003D43B7" w:rsidSect="000C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7AB4"/>
    <w:rsid w:val="000032BB"/>
    <w:rsid w:val="00005704"/>
    <w:rsid w:val="00021D7D"/>
    <w:rsid w:val="00027CBA"/>
    <w:rsid w:val="000311C5"/>
    <w:rsid w:val="00040040"/>
    <w:rsid w:val="00043D37"/>
    <w:rsid w:val="00052236"/>
    <w:rsid w:val="000558B1"/>
    <w:rsid w:val="00067440"/>
    <w:rsid w:val="00080C06"/>
    <w:rsid w:val="00082869"/>
    <w:rsid w:val="00083571"/>
    <w:rsid w:val="000952BA"/>
    <w:rsid w:val="000A2F1D"/>
    <w:rsid w:val="000B0C9C"/>
    <w:rsid w:val="000C187B"/>
    <w:rsid w:val="000E654B"/>
    <w:rsid w:val="001008F4"/>
    <w:rsid w:val="001061D4"/>
    <w:rsid w:val="001143DB"/>
    <w:rsid w:val="00116CBE"/>
    <w:rsid w:val="001273A3"/>
    <w:rsid w:val="00137233"/>
    <w:rsid w:val="00154385"/>
    <w:rsid w:val="00154B85"/>
    <w:rsid w:val="00155334"/>
    <w:rsid w:val="0015560D"/>
    <w:rsid w:val="00157B45"/>
    <w:rsid w:val="00172249"/>
    <w:rsid w:val="00181352"/>
    <w:rsid w:val="00185EE0"/>
    <w:rsid w:val="00196828"/>
    <w:rsid w:val="001A5CEA"/>
    <w:rsid w:val="001B036B"/>
    <w:rsid w:val="001C0FAB"/>
    <w:rsid w:val="001C4D47"/>
    <w:rsid w:val="001C7330"/>
    <w:rsid w:val="001D518E"/>
    <w:rsid w:val="001D6339"/>
    <w:rsid w:val="001E1943"/>
    <w:rsid w:val="001E310B"/>
    <w:rsid w:val="001E7C68"/>
    <w:rsid w:val="001F04C3"/>
    <w:rsid w:val="001F255C"/>
    <w:rsid w:val="001F645A"/>
    <w:rsid w:val="001F662D"/>
    <w:rsid w:val="001F6B45"/>
    <w:rsid w:val="001F76F6"/>
    <w:rsid w:val="00207A17"/>
    <w:rsid w:val="00213A04"/>
    <w:rsid w:val="00213DD8"/>
    <w:rsid w:val="00217A7F"/>
    <w:rsid w:val="0023598A"/>
    <w:rsid w:val="00242EFC"/>
    <w:rsid w:val="002519D9"/>
    <w:rsid w:val="002526FB"/>
    <w:rsid w:val="002564F7"/>
    <w:rsid w:val="00264BDF"/>
    <w:rsid w:val="00273621"/>
    <w:rsid w:val="00274221"/>
    <w:rsid w:val="00290ED9"/>
    <w:rsid w:val="00293D4C"/>
    <w:rsid w:val="002944F9"/>
    <w:rsid w:val="00297970"/>
    <w:rsid w:val="00297E7F"/>
    <w:rsid w:val="002A0755"/>
    <w:rsid w:val="002B52FC"/>
    <w:rsid w:val="002C2AAD"/>
    <w:rsid w:val="002C5FFF"/>
    <w:rsid w:val="002D467C"/>
    <w:rsid w:val="002E2594"/>
    <w:rsid w:val="002E5A76"/>
    <w:rsid w:val="002F6DEF"/>
    <w:rsid w:val="003034B3"/>
    <w:rsid w:val="00307CD1"/>
    <w:rsid w:val="003113DB"/>
    <w:rsid w:val="0032565D"/>
    <w:rsid w:val="0033223D"/>
    <w:rsid w:val="0033389F"/>
    <w:rsid w:val="00346668"/>
    <w:rsid w:val="00346F1B"/>
    <w:rsid w:val="00351A45"/>
    <w:rsid w:val="00356BB0"/>
    <w:rsid w:val="0036166C"/>
    <w:rsid w:val="00361D5D"/>
    <w:rsid w:val="00362E2B"/>
    <w:rsid w:val="00374A36"/>
    <w:rsid w:val="00377D8E"/>
    <w:rsid w:val="003803F9"/>
    <w:rsid w:val="00382CFC"/>
    <w:rsid w:val="00386EDC"/>
    <w:rsid w:val="00395511"/>
    <w:rsid w:val="00395633"/>
    <w:rsid w:val="00395FDC"/>
    <w:rsid w:val="003A0162"/>
    <w:rsid w:val="003A5661"/>
    <w:rsid w:val="003B1B45"/>
    <w:rsid w:val="003B4287"/>
    <w:rsid w:val="003B63AA"/>
    <w:rsid w:val="003B68F5"/>
    <w:rsid w:val="003C0354"/>
    <w:rsid w:val="003C1014"/>
    <w:rsid w:val="003C22AD"/>
    <w:rsid w:val="003C70CD"/>
    <w:rsid w:val="003D17F0"/>
    <w:rsid w:val="003D43B7"/>
    <w:rsid w:val="003E6848"/>
    <w:rsid w:val="003F4747"/>
    <w:rsid w:val="00402893"/>
    <w:rsid w:val="00413BAD"/>
    <w:rsid w:val="00417B7C"/>
    <w:rsid w:val="004224FC"/>
    <w:rsid w:val="00430A14"/>
    <w:rsid w:val="00431321"/>
    <w:rsid w:val="00432936"/>
    <w:rsid w:val="0043469F"/>
    <w:rsid w:val="004401EF"/>
    <w:rsid w:val="00440628"/>
    <w:rsid w:val="00450CAD"/>
    <w:rsid w:val="00451C79"/>
    <w:rsid w:val="00467921"/>
    <w:rsid w:val="00471908"/>
    <w:rsid w:val="004934CA"/>
    <w:rsid w:val="004B16EC"/>
    <w:rsid w:val="004D556A"/>
    <w:rsid w:val="004D5E28"/>
    <w:rsid w:val="004E2CB1"/>
    <w:rsid w:val="004E3B88"/>
    <w:rsid w:val="004E3BCB"/>
    <w:rsid w:val="004F631B"/>
    <w:rsid w:val="0050699C"/>
    <w:rsid w:val="00514261"/>
    <w:rsid w:val="005161B6"/>
    <w:rsid w:val="005200B4"/>
    <w:rsid w:val="00520C2D"/>
    <w:rsid w:val="00526E0E"/>
    <w:rsid w:val="00533ED1"/>
    <w:rsid w:val="00536DD0"/>
    <w:rsid w:val="00561AF7"/>
    <w:rsid w:val="00570814"/>
    <w:rsid w:val="00573842"/>
    <w:rsid w:val="005804EC"/>
    <w:rsid w:val="00587612"/>
    <w:rsid w:val="00591A5F"/>
    <w:rsid w:val="005A6F86"/>
    <w:rsid w:val="005B03D6"/>
    <w:rsid w:val="005B4EBE"/>
    <w:rsid w:val="005C6473"/>
    <w:rsid w:val="005F0405"/>
    <w:rsid w:val="005F54F1"/>
    <w:rsid w:val="00600581"/>
    <w:rsid w:val="0060557D"/>
    <w:rsid w:val="00607B03"/>
    <w:rsid w:val="006162C0"/>
    <w:rsid w:val="00617A0D"/>
    <w:rsid w:val="006238AA"/>
    <w:rsid w:val="00633272"/>
    <w:rsid w:val="00657BC0"/>
    <w:rsid w:val="0066666E"/>
    <w:rsid w:val="006710D3"/>
    <w:rsid w:val="00671B83"/>
    <w:rsid w:val="00673C2E"/>
    <w:rsid w:val="00676C84"/>
    <w:rsid w:val="00676E63"/>
    <w:rsid w:val="00693EEC"/>
    <w:rsid w:val="00696882"/>
    <w:rsid w:val="006A7BD2"/>
    <w:rsid w:val="006B2A98"/>
    <w:rsid w:val="006B4356"/>
    <w:rsid w:val="006B4974"/>
    <w:rsid w:val="006B4D5D"/>
    <w:rsid w:val="006C1BB8"/>
    <w:rsid w:val="006C3C95"/>
    <w:rsid w:val="006C55BD"/>
    <w:rsid w:val="006D0B92"/>
    <w:rsid w:val="006D5A57"/>
    <w:rsid w:val="006D6429"/>
    <w:rsid w:val="006E4712"/>
    <w:rsid w:val="006F3558"/>
    <w:rsid w:val="006F5E36"/>
    <w:rsid w:val="007223F1"/>
    <w:rsid w:val="00723150"/>
    <w:rsid w:val="00725F6A"/>
    <w:rsid w:val="00754524"/>
    <w:rsid w:val="00766BAC"/>
    <w:rsid w:val="0077250A"/>
    <w:rsid w:val="007851B9"/>
    <w:rsid w:val="007A09C8"/>
    <w:rsid w:val="007B4008"/>
    <w:rsid w:val="007B674F"/>
    <w:rsid w:val="007D0C73"/>
    <w:rsid w:val="007D29DE"/>
    <w:rsid w:val="007D39FE"/>
    <w:rsid w:val="007E2C4E"/>
    <w:rsid w:val="007E40CD"/>
    <w:rsid w:val="007E4825"/>
    <w:rsid w:val="007F0396"/>
    <w:rsid w:val="00807E4B"/>
    <w:rsid w:val="00816F1B"/>
    <w:rsid w:val="0081714F"/>
    <w:rsid w:val="00821BA2"/>
    <w:rsid w:val="00826743"/>
    <w:rsid w:val="00834722"/>
    <w:rsid w:val="00837CF6"/>
    <w:rsid w:val="0084001F"/>
    <w:rsid w:val="00847AB4"/>
    <w:rsid w:val="00852834"/>
    <w:rsid w:val="00854D1C"/>
    <w:rsid w:val="008770C4"/>
    <w:rsid w:val="00886B3F"/>
    <w:rsid w:val="00896B1F"/>
    <w:rsid w:val="00897846"/>
    <w:rsid w:val="008A0AAE"/>
    <w:rsid w:val="008B1A17"/>
    <w:rsid w:val="008C5768"/>
    <w:rsid w:val="008C79B4"/>
    <w:rsid w:val="008D2836"/>
    <w:rsid w:val="008E16E8"/>
    <w:rsid w:val="008E20E5"/>
    <w:rsid w:val="008F7E64"/>
    <w:rsid w:val="00901862"/>
    <w:rsid w:val="00922F7B"/>
    <w:rsid w:val="00926105"/>
    <w:rsid w:val="00926FCA"/>
    <w:rsid w:val="0093264A"/>
    <w:rsid w:val="00936A78"/>
    <w:rsid w:val="00941FC6"/>
    <w:rsid w:val="009472A2"/>
    <w:rsid w:val="009479CE"/>
    <w:rsid w:val="00950BC0"/>
    <w:rsid w:val="00953F8C"/>
    <w:rsid w:val="00954862"/>
    <w:rsid w:val="00955D14"/>
    <w:rsid w:val="009611E1"/>
    <w:rsid w:val="00965E6B"/>
    <w:rsid w:val="00970152"/>
    <w:rsid w:val="00970F02"/>
    <w:rsid w:val="009715D3"/>
    <w:rsid w:val="00974282"/>
    <w:rsid w:val="00980A37"/>
    <w:rsid w:val="009835FD"/>
    <w:rsid w:val="00987E49"/>
    <w:rsid w:val="00990B3F"/>
    <w:rsid w:val="009A16D0"/>
    <w:rsid w:val="009A2FB1"/>
    <w:rsid w:val="009A45BD"/>
    <w:rsid w:val="009A6E81"/>
    <w:rsid w:val="009B4A9D"/>
    <w:rsid w:val="009C2EB0"/>
    <w:rsid w:val="009C798D"/>
    <w:rsid w:val="009D12E6"/>
    <w:rsid w:val="009D4B80"/>
    <w:rsid w:val="009D673F"/>
    <w:rsid w:val="009D741B"/>
    <w:rsid w:val="009E720D"/>
    <w:rsid w:val="009F6588"/>
    <w:rsid w:val="00A07FF8"/>
    <w:rsid w:val="00A129EF"/>
    <w:rsid w:val="00A21264"/>
    <w:rsid w:val="00A21CAE"/>
    <w:rsid w:val="00A21FE6"/>
    <w:rsid w:val="00A3737E"/>
    <w:rsid w:val="00A449BF"/>
    <w:rsid w:val="00A55206"/>
    <w:rsid w:val="00A6130E"/>
    <w:rsid w:val="00A71171"/>
    <w:rsid w:val="00A724AA"/>
    <w:rsid w:val="00A732F2"/>
    <w:rsid w:val="00A7408F"/>
    <w:rsid w:val="00A74609"/>
    <w:rsid w:val="00A75CA9"/>
    <w:rsid w:val="00A84508"/>
    <w:rsid w:val="00A850E2"/>
    <w:rsid w:val="00A85EE5"/>
    <w:rsid w:val="00AA01A3"/>
    <w:rsid w:val="00AA1144"/>
    <w:rsid w:val="00AB0612"/>
    <w:rsid w:val="00AB5BFA"/>
    <w:rsid w:val="00AC2D84"/>
    <w:rsid w:val="00AD0C98"/>
    <w:rsid w:val="00AD32FD"/>
    <w:rsid w:val="00AD4C40"/>
    <w:rsid w:val="00AE063F"/>
    <w:rsid w:val="00AE318B"/>
    <w:rsid w:val="00AE39BD"/>
    <w:rsid w:val="00AF07E4"/>
    <w:rsid w:val="00AF19E2"/>
    <w:rsid w:val="00AF343D"/>
    <w:rsid w:val="00B03EC9"/>
    <w:rsid w:val="00B04D79"/>
    <w:rsid w:val="00B056DD"/>
    <w:rsid w:val="00B11535"/>
    <w:rsid w:val="00B32394"/>
    <w:rsid w:val="00B355FD"/>
    <w:rsid w:val="00B35943"/>
    <w:rsid w:val="00B36C8C"/>
    <w:rsid w:val="00B373D8"/>
    <w:rsid w:val="00B47033"/>
    <w:rsid w:val="00B51797"/>
    <w:rsid w:val="00B76CBB"/>
    <w:rsid w:val="00B87E88"/>
    <w:rsid w:val="00B92115"/>
    <w:rsid w:val="00B92A63"/>
    <w:rsid w:val="00B94C4A"/>
    <w:rsid w:val="00B96970"/>
    <w:rsid w:val="00BC045A"/>
    <w:rsid w:val="00BC1126"/>
    <w:rsid w:val="00BC38A4"/>
    <w:rsid w:val="00BE488C"/>
    <w:rsid w:val="00BF0754"/>
    <w:rsid w:val="00C004D7"/>
    <w:rsid w:val="00C00AD1"/>
    <w:rsid w:val="00C03540"/>
    <w:rsid w:val="00C10782"/>
    <w:rsid w:val="00C1192A"/>
    <w:rsid w:val="00C16A06"/>
    <w:rsid w:val="00C1792A"/>
    <w:rsid w:val="00C22B87"/>
    <w:rsid w:val="00C241FC"/>
    <w:rsid w:val="00C245E7"/>
    <w:rsid w:val="00C528A1"/>
    <w:rsid w:val="00C52AD6"/>
    <w:rsid w:val="00C619FB"/>
    <w:rsid w:val="00C72F15"/>
    <w:rsid w:val="00C7689A"/>
    <w:rsid w:val="00C94FEF"/>
    <w:rsid w:val="00CA17AF"/>
    <w:rsid w:val="00CA1D81"/>
    <w:rsid w:val="00CA2306"/>
    <w:rsid w:val="00CA7868"/>
    <w:rsid w:val="00CB3E82"/>
    <w:rsid w:val="00CB563B"/>
    <w:rsid w:val="00CC2655"/>
    <w:rsid w:val="00CD10EE"/>
    <w:rsid w:val="00CE375E"/>
    <w:rsid w:val="00CE5F9A"/>
    <w:rsid w:val="00CF0F7D"/>
    <w:rsid w:val="00CF4057"/>
    <w:rsid w:val="00D005F3"/>
    <w:rsid w:val="00D03C9C"/>
    <w:rsid w:val="00D106C1"/>
    <w:rsid w:val="00D12E63"/>
    <w:rsid w:val="00D12F1E"/>
    <w:rsid w:val="00D26477"/>
    <w:rsid w:val="00D51EA5"/>
    <w:rsid w:val="00D7246B"/>
    <w:rsid w:val="00D8540F"/>
    <w:rsid w:val="00D96AD4"/>
    <w:rsid w:val="00DA3703"/>
    <w:rsid w:val="00DA78A8"/>
    <w:rsid w:val="00DC064E"/>
    <w:rsid w:val="00DC1305"/>
    <w:rsid w:val="00DD345B"/>
    <w:rsid w:val="00DE537E"/>
    <w:rsid w:val="00DF2616"/>
    <w:rsid w:val="00E057C8"/>
    <w:rsid w:val="00E12574"/>
    <w:rsid w:val="00E17035"/>
    <w:rsid w:val="00E4292C"/>
    <w:rsid w:val="00E439EE"/>
    <w:rsid w:val="00E57E00"/>
    <w:rsid w:val="00E66005"/>
    <w:rsid w:val="00E6694F"/>
    <w:rsid w:val="00E71E12"/>
    <w:rsid w:val="00E72526"/>
    <w:rsid w:val="00E77038"/>
    <w:rsid w:val="00E91B1B"/>
    <w:rsid w:val="00E91BEB"/>
    <w:rsid w:val="00E96A99"/>
    <w:rsid w:val="00EA2D1C"/>
    <w:rsid w:val="00EA56C6"/>
    <w:rsid w:val="00EA7C1A"/>
    <w:rsid w:val="00EB177E"/>
    <w:rsid w:val="00EB3638"/>
    <w:rsid w:val="00EC088F"/>
    <w:rsid w:val="00EC65A0"/>
    <w:rsid w:val="00ED5819"/>
    <w:rsid w:val="00ED7C3B"/>
    <w:rsid w:val="00EE5C25"/>
    <w:rsid w:val="00EE7F65"/>
    <w:rsid w:val="00EF2F9C"/>
    <w:rsid w:val="00F010A4"/>
    <w:rsid w:val="00F0611E"/>
    <w:rsid w:val="00F1364A"/>
    <w:rsid w:val="00F16BDE"/>
    <w:rsid w:val="00F35149"/>
    <w:rsid w:val="00F37F11"/>
    <w:rsid w:val="00F41582"/>
    <w:rsid w:val="00F5460A"/>
    <w:rsid w:val="00F62D7B"/>
    <w:rsid w:val="00F64ADC"/>
    <w:rsid w:val="00F726B8"/>
    <w:rsid w:val="00F75EF9"/>
    <w:rsid w:val="00F80F77"/>
    <w:rsid w:val="00FB2E2E"/>
    <w:rsid w:val="00FB6931"/>
    <w:rsid w:val="00FC604A"/>
    <w:rsid w:val="00FD2673"/>
    <w:rsid w:val="00FD3CF1"/>
    <w:rsid w:val="00FD6D3E"/>
    <w:rsid w:val="00FE0160"/>
    <w:rsid w:val="00FF4940"/>
    <w:rsid w:val="00FF4BAE"/>
    <w:rsid w:val="00FF6498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B"/>
  </w:style>
  <w:style w:type="paragraph" w:styleId="1">
    <w:name w:val="heading 1"/>
    <w:basedOn w:val="a"/>
    <w:link w:val="10"/>
    <w:uiPriority w:val="9"/>
    <w:qFormat/>
    <w:rsid w:val="00847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4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2022-02-28T17:51:00Z</dcterms:created>
  <dcterms:modified xsi:type="dcterms:W3CDTF">2022-03-01T08:18:00Z</dcterms:modified>
</cp:coreProperties>
</file>